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4F14E" w14:textId="77777777" w:rsidR="00B56981" w:rsidRDefault="00B5698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○年間計画表（第６号様式の２（運輸支局長表彰用））</w:t>
      </w:r>
    </w:p>
    <w:p w14:paraId="3B2A1E72" w14:textId="77777777" w:rsidR="00B56981" w:rsidRDefault="00B5698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69"/>
        <w:gridCol w:w="2835"/>
        <w:gridCol w:w="2835"/>
        <w:gridCol w:w="1474"/>
        <w:gridCol w:w="172"/>
      </w:tblGrid>
      <w:tr w:rsidR="00B56981" w14:paraId="561C3B25" w14:textId="7777777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DEBE79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14:paraId="513E1799" w14:textId="64B59929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B87E5D">
              <w:rPr>
                <w:rFonts w:hint="eastAsia"/>
              </w:rPr>
              <w:t>令和元</w:t>
            </w:r>
            <w:r>
              <w:rPr>
                <w:rFonts w:hint="eastAsia"/>
              </w:rPr>
              <w:t>年度）</w:t>
            </w:r>
          </w:p>
        </w:tc>
      </w:tr>
      <w:tr w:rsidR="00B56981" w14:paraId="5514A041" w14:textId="77777777" w:rsidTr="0093003E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415F03B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ADCF9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01AAA0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FB7CA3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E9621D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65D7C4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133CE3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13C3A1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44D84B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2AA92A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A863BB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06F4F8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F0A7A2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5BCE04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FB32F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DEFA75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3B345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53E5A4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9D9DF9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C20152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B9728C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6C0A7A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DAA4D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F2A0A1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08EFC4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E323A4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4AEE" w14:textId="77777777"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6C26" w14:textId="77777777"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9F8E" w14:textId="77777777"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FBCE" w14:textId="77777777"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400D2FE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AB4D3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BE02E2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817205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FFDC19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AB59FC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A81903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D44800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DB25E1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490892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DAAF2A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7ECE33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B962C0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0E52FD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929BD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71382E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853BF0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595082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7281C4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E8FD51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4AE058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8D7A9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A4DEFA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0AFADB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467BD3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092672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5FE2396E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54CA56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0E39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  <w:bCs/>
              </w:rPr>
              <w:t>４月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7766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ﾄﾗｯｸを運転する心構え</w:t>
            </w:r>
          </w:p>
          <w:p w14:paraId="49E263F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C164" w14:textId="77777777" w:rsidR="00B56981" w:rsidRPr="007E068A" w:rsidRDefault="007E068A" w:rsidP="007E068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春の交通安全運動の実施について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D7D1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4BD8597F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EE3E8B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05266A92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C21020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42F7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５月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BF11" w14:textId="77777777" w:rsidR="00B56981" w:rsidRPr="007E068A" w:rsidRDefault="007E068A" w:rsidP="007E068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ﾄﾗｯｸの運行の安全を確保するために遵守すべき基本事項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D7FF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63D35655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EF18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5183AFE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9C02DC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5705045E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D322CE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026B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  <w:bCs/>
              </w:rPr>
              <w:t>６月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8496" w14:textId="77777777"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ﾄﾗｯｸの構造上の特性</w:t>
            </w:r>
          </w:p>
          <w:p w14:paraId="00932D70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C4FB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日常点検の実施方法</w:t>
            </w:r>
          </w:p>
          <w:p w14:paraId="018B99DF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9FF7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3DF7C5C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56B0E00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11146FC9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857957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EDB9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７月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BA6F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貨物の正しい積載方法</w:t>
            </w:r>
          </w:p>
          <w:p w14:paraId="4E65014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C92D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夏の事故ゼロ運動</w:t>
            </w:r>
          </w:p>
          <w:p w14:paraId="4AA888A8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6F8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1FB7118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D27F5FB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49DC3B9A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111E14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B79D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  <w:bCs/>
              </w:rPr>
              <w:t>８月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CD69" w14:textId="77777777"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過積載の危険性</w:t>
            </w:r>
          </w:p>
          <w:p w14:paraId="08F82B03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BAED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熱中症予防、労災防止</w:t>
            </w:r>
          </w:p>
          <w:p w14:paraId="388DEFB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FC40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0A6E2A3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D517AAE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67535FC1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E76D59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A01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９月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3587" w14:textId="77777777" w:rsidR="00B56981" w:rsidRPr="007E068A" w:rsidRDefault="00B56981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</w:p>
          <w:p w14:paraId="79BB505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DA58" w14:textId="77777777"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秋の交通安全運動</w:t>
            </w:r>
          </w:p>
          <w:p w14:paraId="55963969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交通労災事故根絶安全大会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4A02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49518E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6E9183A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72242CA8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8D6488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5AB9" w14:textId="77777777" w:rsidR="00B56981" w:rsidRPr="007E068A" w:rsidRDefault="0093003E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cs="Times New Roman"/>
                <w:bCs/>
              </w:rPr>
              <w:t>１０月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3037" w14:textId="77777777"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過積載の危険性</w:t>
            </w:r>
          </w:p>
          <w:p w14:paraId="1CBD92F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A1B1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293DC7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A0EA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47930933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D4BB59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7534C59B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D21573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D6B0" w14:textId="77777777" w:rsidR="00B56981" w:rsidRPr="007E068A" w:rsidRDefault="0093003E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cs="Times New Roman"/>
              </w:rPr>
              <w:t>１１月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E5CB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適切な運行経路、道路交通状況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7E02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過積載根絶月間</w:t>
            </w:r>
          </w:p>
          <w:p w14:paraId="4BB3BD5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59D3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FA6C09B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B37C2B1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66CBABEB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8DCC30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1119" w14:textId="77777777" w:rsidR="00B56981" w:rsidRPr="007E068A" w:rsidRDefault="0093003E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cs="Times New Roman"/>
                <w:bCs/>
              </w:rPr>
              <w:t>１２月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C6BE" w14:textId="77777777"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危険予測、回避</w:t>
            </w:r>
          </w:p>
          <w:p w14:paraId="32985EF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BBF8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年末年始事故ゼロ運動</w:t>
            </w:r>
          </w:p>
          <w:p w14:paraId="57B7EB70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196E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B6C6075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7BD5DFD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422AE824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8F3DA0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E224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１月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4FB4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運転適正に応じた安全運動</w:t>
            </w:r>
          </w:p>
          <w:p w14:paraId="2F8170F4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FBD6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事故違反の状況</w:t>
            </w:r>
          </w:p>
          <w:p w14:paraId="39880740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F92B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1885B513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C805432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6F053CA8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188F17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08F2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  <w:bCs/>
              </w:rPr>
              <w:t>２月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1079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交通事故に関する生理的、心理的要因と対処方法</w:t>
            </w:r>
          </w:p>
          <w:p w14:paraId="2E3EB34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2D12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2EDAE9CD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2448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2DA4AA9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130FA76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6A55C868" w14:textId="77777777" w:rsidTr="000E47C4">
        <w:trPr>
          <w:trHeight w:val="680"/>
        </w:trPr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6F4F749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87E7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３月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A7B2" w14:textId="77777777"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健康管理の重要性</w:t>
            </w:r>
          </w:p>
          <w:p w14:paraId="20A73E65" w14:textId="77777777"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安全性向上を図るための装置装着車両の運転方法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5D4A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434CD5A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DDFF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A6F537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E27956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14:paraId="6A982901" w14:textId="7777777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63AD5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3C03A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14:paraId="6564E453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A69F7EF" w14:textId="77777777" w:rsidR="00B56981" w:rsidRDefault="00B56981">
      <w:pPr>
        <w:adjustRightInd/>
        <w:rPr>
          <w:rFonts w:ascii="ＭＳ ゴシック" w:cs="Times New Roman"/>
          <w:spacing w:val="2"/>
        </w:rPr>
      </w:pPr>
    </w:p>
    <w:sectPr w:rsidR="00B5698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1A3E0" w14:textId="77777777" w:rsidR="00B94C68" w:rsidRDefault="00B94C68">
      <w:r>
        <w:separator/>
      </w:r>
    </w:p>
  </w:endnote>
  <w:endnote w:type="continuationSeparator" w:id="0">
    <w:p w14:paraId="23D4918B" w14:textId="77777777" w:rsidR="00B94C68" w:rsidRDefault="00B9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08E13" w14:textId="77777777" w:rsidR="00B56981" w:rsidRDefault="00B56981">
    <w:pPr>
      <w:framePr w:wrap="auto" w:vAnchor="text" w:hAnchor="margin" w:xAlign="center" w:y="1"/>
      <w:adjustRightInd/>
      <w:jc w:val="center"/>
      <w:rPr>
        <w:rFonts w:ascii="ＭＳ ゴシック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E068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65846" w14:textId="77777777" w:rsidR="00B94C68" w:rsidRDefault="00B94C6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21D06A" w14:textId="77777777" w:rsidR="00B94C68" w:rsidRDefault="00B9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9"/>
    <w:rsid w:val="000E47C4"/>
    <w:rsid w:val="002E7979"/>
    <w:rsid w:val="005C08A9"/>
    <w:rsid w:val="007E068A"/>
    <w:rsid w:val="007E28A1"/>
    <w:rsid w:val="0093003E"/>
    <w:rsid w:val="0093752D"/>
    <w:rsid w:val="00B22205"/>
    <w:rsid w:val="00B56981"/>
    <w:rsid w:val="00B87E5D"/>
    <w:rsid w:val="00B94C68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E5432"/>
  <w14:defaultImageDpi w14:val="0"/>
  <w15:docId w15:val="{CCA33C90-7A8D-48C6-B327-8D1EDA5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68A"/>
    <w:rPr>
      <w:rFonts w:eastAsia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0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68A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user9</cp:lastModifiedBy>
  <cp:revision>5</cp:revision>
  <cp:lastPrinted>2013-11-14T02:18:00Z</cp:lastPrinted>
  <dcterms:created xsi:type="dcterms:W3CDTF">2019-06-13T06:02:00Z</dcterms:created>
  <dcterms:modified xsi:type="dcterms:W3CDTF">2020-06-08T08:10:00Z</dcterms:modified>
</cp:coreProperties>
</file>